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4DB" w:rsidRDefault="007C2140" w:rsidP="007C2140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</w:t>
      </w:r>
    </w:p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 xml:space="preserve"> «ВЕРХНЕХИЛИНСКОЕ»</w:t>
      </w:r>
    </w:p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7C2140" w:rsidRDefault="007C2140" w:rsidP="00497FE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4B3655" w:rsidRDefault="00FD72EA" w:rsidP="008A6B2F">
      <w:pPr>
        <w:widowControl w:val="0"/>
        <w:tabs>
          <w:tab w:val="left" w:pos="8415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26 декабря 2022</w:t>
      </w:r>
      <w:r w:rsidR="0078704B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№ 31</w:t>
      </w:r>
      <w:bookmarkStart w:id="0" w:name="_GoBack"/>
      <w:bookmarkEnd w:id="0"/>
    </w:p>
    <w:p w:rsidR="007C2140" w:rsidRPr="004820E9" w:rsidRDefault="007C2140" w:rsidP="004B3655">
      <w:pPr>
        <w:widowControl w:val="0"/>
        <w:tabs>
          <w:tab w:val="left" w:pos="82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78704B" w:rsidRPr="0078704B" w:rsidRDefault="007C2140" w:rsidP="0078704B">
      <w:pPr>
        <w:pStyle w:val="Title"/>
        <w:rPr>
          <w:rFonts w:eastAsia="SimSun"/>
          <w:kern w:val="0"/>
          <w:sz w:val="28"/>
          <w:szCs w:val="28"/>
          <w:lang w:eastAsia="zh-CN" w:bidi="hi-IN"/>
        </w:rPr>
      </w:pPr>
      <w:r w:rsidRPr="0078704B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сельского  поселения «Верхнехилинское» </w:t>
      </w:r>
      <w:r w:rsidR="0078704B" w:rsidRPr="0078704B">
        <w:rPr>
          <w:rFonts w:ascii="Times New Roman" w:hAnsi="Times New Roman"/>
          <w:bCs w:val="0"/>
          <w:sz w:val="28"/>
          <w:szCs w:val="28"/>
        </w:rPr>
        <w:t>от 14.12</w:t>
      </w:r>
      <w:r w:rsidR="00833B89" w:rsidRPr="0078704B">
        <w:rPr>
          <w:rFonts w:ascii="Times New Roman" w:hAnsi="Times New Roman"/>
          <w:sz w:val="28"/>
          <w:szCs w:val="28"/>
        </w:rPr>
        <w:t>.</w:t>
      </w:r>
      <w:r w:rsidR="0078704B" w:rsidRPr="0078704B">
        <w:rPr>
          <w:rFonts w:ascii="Times New Roman" w:hAnsi="Times New Roman" w:cs="Times New Roman"/>
          <w:bCs w:val="0"/>
          <w:sz w:val="28"/>
          <w:szCs w:val="28"/>
        </w:rPr>
        <w:t>2015</w:t>
      </w:r>
      <w:r w:rsidR="002377B1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D915D4" w:rsidRPr="0078704B">
        <w:rPr>
          <w:rFonts w:ascii="Times New Roman" w:hAnsi="Times New Roman"/>
          <w:sz w:val="28"/>
          <w:szCs w:val="28"/>
        </w:rPr>
        <w:t xml:space="preserve">№ </w:t>
      </w:r>
      <w:r w:rsidR="0078704B" w:rsidRPr="0078704B">
        <w:rPr>
          <w:rFonts w:ascii="Times New Roman" w:hAnsi="Times New Roman"/>
          <w:sz w:val="28"/>
          <w:szCs w:val="28"/>
        </w:rPr>
        <w:t>47</w:t>
      </w:r>
      <w:r w:rsidRPr="0078704B">
        <w:rPr>
          <w:rFonts w:ascii="Times New Roman" w:hAnsi="Times New Roman" w:cs="Times New Roman"/>
          <w:sz w:val="28"/>
          <w:szCs w:val="28"/>
        </w:rPr>
        <w:t xml:space="preserve"> «</w:t>
      </w:r>
      <w:r w:rsidR="0078704B" w:rsidRPr="0078704B">
        <w:rPr>
          <w:rFonts w:ascii="Times New Roman" w:hAnsi="Times New Roman" w:cs="Times New Roman"/>
          <w:kern w:val="0"/>
          <w:sz w:val="28"/>
          <w:szCs w:val="28"/>
        </w:rPr>
        <w:t>Об утверждении административного регламента предоставления муниципальной услуги «Утверждение схемы расположения земельного участка или земельных участков на кадастровом плане территории»</w:t>
      </w:r>
    </w:p>
    <w:p w:rsidR="006E27DF" w:rsidRPr="004B3655" w:rsidRDefault="006E27DF" w:rsidP="004B36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655" w:rsidRPr="0078704B" w:rsidRDefault="004B3655" w:rsidP="0078704B">
      <w:pPr>
        <w:pStyle w:val="1"/>
        <w:shd w:val="clear" w:color="auto" w:fill="FFFFFF"/>
        <w:spacing w:before="161" w:after="161"/>
        <w:rPr>
          <w:rFonts w:ascii="Times New Roman" w:eastAsia="Times New Roman" w:hAnsi="Times New Roman" w:cs="Times New Roman"/>
          <w:b w:val="0"/>
          <w:color w:val="auto"/>
          <w:kern w:val="36"/>
        </w:rPr>
      </w:pPr>
      <w:r w:rsidRPr="0078704B">
        <w:rPr>
          <w:rFonts w:ascii="Times New Roman" w:hAnsi="Times New Roman" w:cs="Times New Roman"/>
          <w:b w:val="0"/>
          <w:color w:val="auto"/>
        </w:rPr>
        <w:t xml:space="preserve">В соответствии </w:t>
      </w:r>
      <w:r w:rsidR="0078704B" w:rsidRPr="0078704B">
        <w:rPr>
          <w:rFonts w:ascii="Times New Roman" w:hAnsi="Times New Roman" w:cs="Times New Roman"/>
          <w:b w:val="0"/>
          <w:color w:val="auto"/>
        </w:rPr>
        <w:t>с</w:t>
      </w:r>
      <w:r w:rsidR="0078704B">
        <w:rPr>
          <w:rFonts w:ascii="Times New Roman" w:eastAsia="Times New Roman" w:hAnsi="Times New Roman" w:cs="Times New Roman"/>
          <w:b w:val="0"/>
          <w:color w:val="000000"/>
          <w:kern w:val="36"/>
        </w:rPr>
        <w:t>Федеральным</w:t>
      </w:r>
      <w:r w:rsidR="0078704B" w:rsidRPr="0078704B">
        <w:rPr>
          <w:rFonts w:ascii="Times New Roman" w:eastAsia="Times New Roman" w:hAnsi="Times New Roman" w:cs="Times New Roman"/>
          <w:b w:val="0"/>
          <w:color w:val="000000"/>
          <w:kern w:val="36"/>
        </w:rPr>
        <w:t xml:space="preserve"> закон</w:t>
      </w:r>
      <w:r w:rsidR="0078704B">
        <w:rPr>
          <w:rFonts w:ascii="Times New Roman" w:eastAsia="Times New Roman" w:hAnsi="Times New Roman" w:cs="Times New Roman"/>
          <w:b w:val="0"/>
          <w:color w:val="000000"/>
          <w:kern w:val="36"/>
        </w:rPr>
        <w:t>ом от 06.10.2003 №</w:t>
      </w:r>
      <w:r w:rsidR="0078704B" w:rsidRPr="0078704B">
        <w:rPr>
          <w:rFonts w:ascii="Times New Roman" w:eastAsia="Times New Roman" w:hAnsi="Times New Roman" w:cs="Times New Roman"/>
          <w:b w:val="0"/>
          <w:color w:val="000000"/>
          <w:kern w:val="36"/>
        </w:rPr>
        <w:t xml:space="preserve"> 131-ФЗ</w:t>
      </w:r>
      <w:r w:rsidR="0078704B">
        <w:rPr>
          <w:rFonts w:ascii="Times New Roman" w:eastAsia="Times New Roman" w:hAnsi="Times New Roman" w:cs="Times New Roman"/>
          <w:b w:val="0"/>
          <w:color w:val="000000"/>
          <w:kern w:val="36"/>
        </w:rPr>
        <w:t xml:space="preserve"> «</w:t>
      </w:r>
      <w:r w:rsidR="0078704B">
        <w:rPr>
          <w:rFonts w:ascii="Times New Roman" w:hAnsi="Times New Roman" w:cs="Times New Roman"/>
          <w:b w:val="0"/>
          <w:color w:val="000000"/>
        </w:rPr>
        <w:t>О</w:t>
      </w:r>
      <w:r w:rsidR="0078704B" w:rsidRPr="0078704B">
        <w:rPr>
          <w:rFonts w:ascii="Times New Roman" w:hAnsi="Times New Roman" w:cs="Times New Roman"/>
          <w:b w:val="0"/>
          <w:color w:val="000000"/>
        </w:rPr>
        <w:t>б общих принципах организации</w:t>
      </w:r>
      <w:r w:rsidR="0078704B" w:rsidRPr="0078704B">
        <w:rPr>
          <w:rFonts w:ascii="Times New Roman" w:eastAsia="Times New Roman" w:hAnsi="Times New Roman" w:cs="Times New Roman"/>
          <w:b w:val="0"/>
          <w:color w:val="000000"/>
        </w:rPr>
        <w:t>местного самоуправления в российской федерации</w:t>
      </w:r>
      <w:r w:rsidR="0078704B">
        <w:rPr>
          <w:rFonts w:ascii="Times New Roman" w:eastAsia="Times New Roman" w:hAnsi="Times New Roman" w:cs="Times New Roman"/>
          <w:b w:val="0"/>
          <w:color w:val="000000"/>
        </w:rPr>
        <w:t xml:space="preserve">», </w:t>
      </w:r>
      <w:r w:rsidR="0078704B">
        <w:rPr>
          <w:rFonts w:ascii="Times New Roman" w:eastAsia="Times New Roman" w:hAnsi="Times New Roman" w:cs="Times New Roman"/>
          <w:b w:val="0"/>
          <w:color w:val="000000"/>
          <w:kern w:val="36"/>
        </w:rPr>
        <w:t>Федеральным</w:t>
      </w:r>
      <w:r w:rsidR="0078704B" w:rsidRPr="0078704B">
        <w:rPr>
          <w:rFonts w:ascii="Times New Roman" w:eastAsia="Times New Roman" w:hAnsi="Times New Roman" w:cs="Times New Roman"/>
          <w:b w:val="0"/>
          <w:color w:val="000000"/>
          <w:kern w:val="36"/>
        </w:rPr>
        <w:t xml:space="preserve"> закон</w:t>
      </w:r>
      <w:r w:rsidR="0078704B">
        <w:rPr>
          <w:rFonts w:ascii="Times New Roman" w:eastAsia="Times New Roman" w:hAnsi="Times New Roman" w:cs="Times New Roman"/>
          <w:b w:val="0"/>
          <w:color w:val="000000"/>
          <w:kern w:val="36"/>
        </w:rPr>
        <w:t>омот 27.07.2010 №</w:t>
      </w:r>
      <w:r w:rsidR="0078704B" w:rsidRPr="0078704B">
        <w:rPr>
          <w:rFonts w:ascii="Times New Roman" w:eastAsia="Times New Roman" w:hAnsi="Times New Roman" w:cs="Times New Roman"/>
          <w:b w:val="0"/>
          <w:color w:val="000000"/>
          <w:kern w:val="36"/>
        </w:rPr>
        <w:t xml:space="preserve"> 210-ФЗ "Об организации предоставления государ</w:t>
      </w:r>
      <w:r w:rsidR="0078704B">
        <w:rPr>
          <w:rFonts w:ascii="Times New Roman" w:eastAsia="Times New Roman" w:hAnsi="Times New Roman" w:cs="Times New Roman"/>
          <w:b w:val="0"/>
          <w:color w:val="000000"/>
          <w:kern w:val="36"/>
        </w:rPr>
        <w:t xml:space="preserve">ственных и муниципальных услуг", Земельным Кодексом Российской Федерации, внесенным </w:t>
      </w:r>
      <w:r w:rsidR="0078704B" w:rsidRPr="0078704B">
        <w:rPr>
          <w:rFonts w:ascii="Times New Roman" w:hAnsi="Times New Roman" w:cs="Times New Roman"/>
          <w:b w:val="0"/>
          <w:color w:val="auto"/>
        </w:rPr>
        <w:t>п</w:t>
      </w:r>
      <w:r w:rsidRPr="0078704B">
        <w:rPr>
          <w:rFonts w:ascii="Times New Roman" w:hAnsi="Times New Roman" w:cs="Times New Roman"/>
          <w:b w:val="0"/>
          <w:color w:val="auto"/>
        </w:rPr>
        <w:t>р</w:t>
      </w:r>
      <w:r w:rsidR="00EA466D" w:rsidRPr="0078704B">
        <w:rPr>
          <w:rFonts w:ascii="Times New Roman" w:hAnsi="Times New Roman" w:cs="Times New Roman"/>
          <w:b w:val="0"/>
          <w:color w:val="auto"/>
        </w:rPr>
        <w:t>отестом</w:t>
      </w:r>
      <w:r w:rsidR="00497FE6">
        <w:rPr>
          <w:rFonts w:ascii="Times New Roman" w:hAnsi="Times New Roman" w:cs="Times New Roman"/>
          <w:b w:val="0"/>
          <w:color w:val="auto"/>
        </w:rPr>
        <w:t xml:space="preserve"> </w:t>
      </w:r>
      <w:r w:rsidRPr="0078704B">
        <w:rPr>
          <w:rFonts w:ascii="Times New Roman" w:hAnsi="Times New Roman" w:cs="Times New Roman"/>
          <w:b w:val="0"/>
          <w:color w:val="auto"/>
        </w:rPr>
        <w:t xml:space="preserve">Шилкинской межрайонной прокуратуры, администрация сельского поселения «Верхнехилинское», постановляет </w:t>
      </w:r>
    </w:p>
    <w:p w:rsidR="0078704B" w:rsidRPr="0078704B" w:rsidRDefault="00253D8B" w:rsidP="0078704B">
      <w:pPr>
        <w:pStyle w:val="Title"/>
        <w:ind w:firstLine="0"/>
        <w:jc w:val="left"/>
        <w:rPr>
          <w:rFonts w:ascii="Times New Roman" w:eastAsia="SimSun" w:hAnsi="Times New Roman" w:cs="Times New Roman"/>
          <w:b w:val="0"/>
          <w:kern w:val="0"/>
          <w:sz w:val="28"/>
          <w:szCs w:val="28"/>
          <w:lang w:eastAsia="zh-CN" w:bidi="hi-IN"/>
        </w:rPr>
      </w:pPr>
      <w:r w:rsidRPr="0078704B">
        <w:rPr>
          <w:rFonts w:ascii="Times New Roman" w:hAnsi="Times New Roman" w:cs="Times New Roman"/>
          <w:b w:val="0"/>
          <w:sz w:val="28"/>
          <w:szCs w:val="28"/>
        </w:rPr>
        <w:t>1. Внести изменения в постановление администрации сельского п</w:t>
      </w:r>
      <w:r w:rsidR="0078704B" w:rsidRPr="0078704B">
        <w:rPr>
          <w:rFonts w:ascii="Times New Roman" w:hAnsi="Times New Roman" w:cs="Times New Roman"/>
          <w:b w:val="0"/>
          <w:bCs w:val="0"/>
          <w:sz w:val="28"/>
          <w:szCs w:val="28"/>
        </w:rPr>
        <w:t>оселения «Верхнехилинское» от 14.12.2015 № 47</w:t>
      </w:r>
      <w:r w:rsidR="00664EF8" w:rsidRPr="0078704B">
        <w:rPr>
          <w:rFonts w:ascii="Times New Roman" w:hAnsi="Times New Roman" w:cs="Times New Roman"/>
          <w:b w:val="0"/>
          <w:sz w:val="28"/>
          <w:szCs w:val="28"/>
        </w:rPr>
        <w:t>«</w:t>
      </w:r>
      <w:r w:rsidR="0078704B" w:rsidRPr="0078704B">
        <w:rPr>
          <w:rFonts w:ascii="Times New Roman" w:hAnsi="Times New Roman" w:cs="Times New Roman"/>
          <w:b w:val="0"/>
          <w:kern w:val="0"/>
          <w:sz w:val="28"/>
          <w:szCs w:val="28"/>
        </w:rPr>
        <w:t>Об утверждении административного регламента предоставления муниципальной услуги «Утверждение схемы расположения земельного участка или земельных участков на кадастровом плане территории»,</w:t>
      </w:r>
      <w:r w:rsidR="0078704B" w:rsidRPr="0078704B">
        <w:rPr>
          <w:rFonts w:ascii="Times New Roman" w:hAnsi="Times New Roman" w:cs="Times New Roman"/>
          <w:b w:val="0"/>
          <w:color w:val="000000"/>
          <w:sz w:val="28"/>
          <w:szCs w:val="28"/>
        </w:rPr>
        <w:t>подпункт 5 пункта 2.10.2 Регламента изложить в следующей редакции:</w:t>
      </w:r>
    </w:p>
    <w:p w:rsidR="0078704B" w:rsidRPr="0078704B" w:rsidRDefault="0078704B" w:rsidP="0078704B">
      <w:pPr>
        <w:spacing w:after="0" w:line="240" w:lineRule="auto"/>
        <w:ind w:right="-57"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704B">
        <w:rPr>
          <w:rFonts w:ascii="Times New Roman" w:hAnsi="Times New Roman" w:cs="Times New Roman"/>
          <w:color w:val="000000"/>
          <w:sz w:val="28"/>
          <w:szCs w:val="28"/>
        </w:rPr>
        <w:t>«5)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территории, за исключением случаев, установленных федеральными законами;»</w:t>
      </w:r>
    </w:p>
    <w:p w:rsidR="0078704B" w:rsidRPr="0078704B" w:rsidRDefault="0078704B" w:rsidP="0078704B">
      <w:pPr>
        <w:spacing w:after="0" w:line="240" w:lineRule="auto"/>
        <w:ind w:right="-57"/>
        <w:contextualSpacing/>
        <w:mirrorIndent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704B">
        <w:rPr>
          <w:rFonts w:ascii="Times New Roman" w:hAnsi="Times New Roman" w:cs="Times New Roman"/>
          <w:color w:val="000000"/>
          <w:sz w:val="28"/>
          <w:szCs w:val="28"/>
        </w:rPr>
        <w:t>Пункт 2.10.2 Регламента дополнить подпунктом 6 следующего содержания:</w:t>
      </w:r>
    </w:p>
    <w:p w:rsidR="0078704B" w:rsidRPr="0078704B" w:rsidRDefault="0078704B" w:rsidP="0078704B">
      <w:pPr>
        <w:spacing w:after="0" w:line="240" w:lineRule="auto"/>
        <w:ind w:right="-57"/>
        <w:contextualSpacing/>
        <w:mirrorIndent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704B">
        <w:rPr>
          <w:rFonts w:ascii="Times New Roman" w:hAnsi="Times New Roman" w:cs="Times New Roman"/>
          <w:color w:val="000000"/>
          <w:sz w:val="28"/>
          <w:szCs w:val="28"/>
        </w:rPr>
        <w:t>«6) разработка схемы расположения земельного участка, образование которого допускается исключительно в соответствии с утвержденным проектом межевания территории.»</w:t>
      </w:r>
    </w:p>
    <w:p w:rsidR="0078704B" w:rsidRPr="0078704B" w:rsidRDefault="0078704B" w:rsidP="0078704B">
      <w:pPr>
        <w:spacing w:after="0" w:line="240" w:lineRule="auto"/>
        <w:ind w:right="-57"/>
        <w:contextualSpacing/>
        <w:mirrorIndent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704B">
        <w:rPr>
          <w:rFonts w:ascii="Times New Roman" w:hAnsi="Times New Roman" w:cs="Times New Roman"/>
          <w:color w:val="000000"/>
          <w:sz w:val="28"/>
          <w:szCs w:val="28"/>
        </w:rPr>
        <w:t>Дополнить Регламент пунктом 2.15.1 следующего содержания:</w:t>
      </w:r>
    </w:p>
    <w:p w:rsidR="0078704B" w:rsidRPr="0078704B" w:rsidRDefault="0078704B" w:rsidP="0078704B">
      <w:pPr>
        <w:spacing w:after="0" w:line="240" w:lineRule="auto"/>
        <w:ind w:right="-57"/>
        <w:contextualSpacing/>
        <w:mirrorIndent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704B">
        <w:rPr>
          <w:rFonts w:ascii="Times New Roman" w:hAnsi="Times New Roman" w:cs="Times New Roman"/>
          <w:color w:val="000000"/>
          <w:sz w:val="28"/>
          <w:szCs w:val="28"/>
        </w:rPr>
        <w:t>«2.15. Порядок оставления запроса заявителя о предоставлении муниципальной услуги без рассмотрения</w:t>
      </w:r>
    </w:p>
    <w:p w:rsidR="0078704B" w:rsidRPr="0078704B" w:rsidRDefault="0078704B" w:rsidP="0078704B">
      <w:pPr>
        <w:spacing w:after="0" w:line="240" w:lineRule="auto"/>
        <w:ind w:right="-57"/>
        <w:contextualSpacing/>
        <w:mirrorIndent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704B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Оснований для оставления запроса о предоставлении муниципальной услуги без рассмотрения не имеется.»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Дополнить Регламент пунктами 2.19 – 2.19.11 следующего содержания: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«2.19. Порядок исправления опечаток и (или) ошибок, допущенных в документах, выданных в результате предоставления муниципальной услуги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lastRenderedPageBreak/>
        <w:t>В случае выявления опечаток и ошибок заявитель вправе обратиться в уполномоченный орган с заявлением об исправлении допущенных опечаток.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2.19.1. В заявлении об исправлении опечаток и ошибок в обязательном порядке указываются: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а) наименование администрации, в которую подается заявление об исправление опечаток;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б) вид, дата, номер выдачи (регистрации) документа, выданного в результате предоставления муниципальной услуги;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в) для юридических лиц - название, организационно-правовая форма, ИНН, ОГРН, адрес места нахождения, фактический адрес нахождения (при наличии), адрес электронной почты (при наличии), номер контактного телефона;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г) для индивидуальных предпринимателей - фамилия, имя, отчество (при наличии), ИНН, ОГРН, данные основного документа, удостоверяющего личность, адрес места нахождения, фактический адрес нахождения (при наличии), адрес электронной почты (при наличии), номер контактного телефона;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д) для физических лиц - фамилия, имя, отчество (при наличии), адрес места жительства (места пребывания), адрес электронной почты (при наличии), номер контактного телефона, данные основного документа, удостоверяющего личность.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е) реквизиты документа (-ов), обосновывающих доводы заявителя о наличии опечатки, а также содержащих правильные сведения.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К заявлению должен быть приложен оригинал документа, выданного по результатам предоставления муниципальной услуги.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В случае если от имени заявителя действует лицо, являющееся его представителем в соответствии с законодательством Российской Федерации, также представляется документ, удостоверяющий личность представителя, и документ, подтверждающий соответствующие полномочия.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2.19.2 Заявление об исправлении опечаток и ошибок представляется в соответствии с разделом о сроках и порядке регистрации запроса заявителя о предоставлении муниципальной услуги.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Основаниями для отказа в приеме заявления об исправлении опечаток и ошибок являются: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1) представленные документы по составу и содержанию не соответствуют требованиям настоящего административного регламента;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2) заявитель не является получателем муниципальной услуги.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Отказ в приеме заявления об исправлении опечаток и ошибок по иным основаниям не допускается.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2.19.3. Заявитель имеет право повторно обратиться с заявление об исправлении опечаток и ошибок после устранения оснований для отказа в исправлении опечаток.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Основаниями для отказа в исправлении опечаток и ошибок являются: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 xml:space="preserve">а) отсутствие несоответствий между содержанием документа, выданного по результатам предоставлений муниципальной услуги, и содержанием документов, представленных заявителем </w:t>
      </w:r>
      <w:r w:rsidRPr="0078704B">
        <w:rPr>
          <w:color w:val="000000"/>
          <w:sz w:val="28"/>
          <w:szCs w:val="28"/>
        </w:rPr>
        <w:lastRenderedPageBreak/>
        <w:t>самостоятельно и (или) по собственной инициативе, а также находящихся в распоряжении Администрации и (или) запрошенных в рамках межведомственного информационного взаимодействия при предоставлении заявителю муниципальной услуги;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б) документы, представленные заявителем не представлялись ранее заявителем при подаче заявления о предоставлении муниципальной услуги, противоречат данным, находящимся в распоряжении администрации и (или) запрошенных в рамках межведомственного информационного взаимодействия при предоставлении заявителю муниципальной услуги.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2.19.4. Заявление об исправлении опечаток и ошибок регистрируется уполномоченным органом в течение 1 рабочего дня с момента получения заявления об исправлении опечаток и ошибок и документов приложенных к нему.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2.19.5. Заявление об исправлении опечаток и ошибок рассматривается на предмет соответствия требованиям, предусмотренным настоящим административным регламентом.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Результатом рассмотрения заявления об исправлении опечаток и ошибок является: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а) в случае отсутствия оснований для отказа в исправлении опечаток и ошибок - решение об исправлении опечаток и ошибок;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б) в случае наличия хотя бы одного из оснований для отказа в исправлении опечаток - решение об отсутствии необходимости исправления опечаток и ошибок.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В случае принятия решения об отсутствии необходимости исправления опечаток и ошибок оформляется письмо об отсутствии необходимости исправления опечаток и ошибок с указанием причин отсутствия необходимости.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2.20.6. Результатом исправления опечаток и ошибок является подготовленный в 2-х экземплярах документ о предоставлении муниципальной услуги.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При исправлении опечаток и ошибок не допускается: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а) изменение содержания документов, являющихся результатом предоставления муниципальной услуги;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б) внесение новой информации, сведений из вновь полученных документов, которые не были представлены при подаче заявления о предоставлении муниципальной услуги.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2.19.7. Документы направляются заявителю по почте, вручаются лично либо посредством направления на электронную почту при указании об этом в заявлении.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2.19.8. Порядок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этого дубликата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В заявлении о выдаче дубликата документа, выданного по результатам предоставления муниципальной услуги, указывается: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а) наименование уполномоченного органа, в который подается заявление об исправление опечаток;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lastRenderedPageBreak/>
        <w:t>б) вид, дата, номер выдачи (регистрации) документа, выданного в результате предоставления муниципальной услуги;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в) для юридических лиц - название, организационно-правовая форма, ИНН, ОГРН, адрес места нахождения, фактический адрес нахождения (при наличии), адрес электронной почты (при наличии), номер контактного телефона;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г) для индивидуальных предпринимателей - фамилия, имя, отчество (при наличии), ИНН, ОГРН, данные основного документа, удостоверяющего личность, адрес места нахождения, фактический адрес нахождения (при наличии), адрес электронной почты (при наличии), номер контактного телефона;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д) для физических лиц - фамилия, имя, отчество (при наличии), адрес места жительства (места пребывания), адрес электронной почты (при наличии), номер контактного телефона, данные основного документа, удостоверяющего личность.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2.19.9. Заявление о выдаче дубликата документа, выданного по результатам предоставления муниципальной услуги, представляются в соответствии с разделом о сроках и порядке регистрации запроса заявителя о предоставлении муниципальной услуги.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Основаниями для отказа в приеме к рассмотрению документов для выдачи дубликата документа являются: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а) представленные документы по составу и содержанию не соответствуют требованиям настоящего административного регламента;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б) заявитель не является получателем муниципальной услуги.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Заявление о выдаче дубликата документа регистрируется уполномоченным органом в течение 1 рабочего дня с момента получения заявления.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Результатом рассмотрения заявления о выдаче дубликата является: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а) при отсутствии оснований для отказа в выдаче дубликата - решение о выдаче дубликата документа;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б) при наличии хотя бы одного из оснований для отказа в выдаче дубликата - решение об отсутствии необходимости выдачи дубликата.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В случае принятия решения об отсутствии необходимости в выдаче дубликата, оформляется письмо об отсутствии необходимости выдачи дубликата документа с указанием причин отсутствия необходимости.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Результатом выдачи дубликата документа является подготовленный экземпляр документа о предоставлении муниципальной услуги.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При выдаче дубликата документа не допускается: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а) изменение содержания документов, являющихся результатом предоставления муниципальной услуги;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б) внесение новой информации, сведений из вновь полученных документов, которые не были представлены при подаче заявления о предоставлении муниципальной услуги.</w:t>
      </w:r>
    </w:p>
    <w:p w:rsidR="0078704B" w:rsidRPr="0078704B" w:rsidRDefault="0078704B" w:rsidP="0078704B">
      <w:pPr>
        <w:pStyle w:val="ad"/>
        <w:shd w:val="clear" w:color="auto" w:fill="FFFFFF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t>2.19.10. Документы направляются заявителю по почте, вручаются лично либо посредством направления на электронную почту при указании об этом в заявлении.</w:t>
      </w:r>
    </w:p>
    <w:p w:rsidR="0078704B" w:rsidRPr="0078704B" w:rsidRDefault="0078704B" w:rsidP="00497FE6">
      <w:pPr>
        <w:pStyle w:val="ad"/>
        <w:spacing w:before="0" w:beforeAutospacing="0" w:after="0" w:afterAutospacing="0"/>
        <w:ind w:right="-57"/>
        <w:contextualSpacing/>
        <w:mirrorIndents/>
        <w:jc w:val="both"/>
        <w:rPr>
          <w:color w:val="000000"/>
          <w:sz w:val="28"/>
          <w:szCs w:val="28"/>
        </w:rPr>
      </w:pPr>
      <w:r w:rsidRPr="0078704B">
        <w:rPr>
          <w:color w:val="000000"/>
          <w:sz w:val="28"/>
          <w:szCs w:val="28"/>
        </w:rPr>
        <w:lastRenderedPageBreak/>
        <w:t>2.19.11. Предоставление услуги осуществляется без взимания платы.»</w:t>
      </w:r>
    </w:p>
    <w:p w:rsidR="0078704B" w:rsidRPr="0078704B" w:rsidRDefault="0078704B" w:rsidP="0078704B">
      <w:pPr>
        <w:pStyle w:val="ad"/>
        <w:spacing w:before="0" w:beforeAutospacing="0" w:after="0" w:afterAutospacing="0"/>
        <w:ind w:right="-57" w:firstLine="709"/>
        <w:contextualSpacing/>
        <w:mirrorIndents/>
        <w:jc w:val="both"/>
        <w:rPr>
          <w:color w:val="000000"/>
          <w:sz w:val="28"/>
          <w:szCs w:val="28"/>
        </w:rPr>
      </w:pPr>
    </w:p>
    <w:p w:rsidR="007C2140" w:rsidRPr="00396ED0" w:rsidRDefault="00B75A8B" w:rsidP="00253D8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6ED0">
        <w:rPr>
          <w:rFonts w:ascii="Times New Roman" w:hAnsi="Times New Roman" w:cs="Times New Roman"/>
          <w:sz w:val="28"/>
          <w:szCs w:val="28"/>
        </w:rPr>
        <w:t>3</w:t>
      </w:r>
      <w:r w:rsidR="007C2140" w:rsidRPr="00396ED0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7C2140" w:rsidRPr="00396ED0" w:rsidRDefault="007C2140" w:rsidP="00253D8B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96ED0">
        <w:rPr>
          <w:rFonts w:ascii="Times New Roman" w:hAnsi="Times New Roman" w:cs="Times New Roman"/>
          <w:sz w:val="28"/>
          <w:szCs w:val="28"/>
        </w:rPr>
        <w:t>опубликования (обнародования).</w:t>
      </w:r>
    </w:p>
    <w:p w:rsidR="00DF6BC5" w:rsidRPr="00396ED0" w:rsidRDefault="00DF6BC5" w:rsidP="00253D8B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Pr="00396ED0" w:rsidRDefault="00B75A8B" w:rsidP="00253D8B">
      <w:pPr>
        <w:suppressAutoHyphens/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  <w:r w:rsidRPr="00396ED0">
        <w:rPr>
          <w:rFonts w:ascii="Times New Roman" w:hAnsi="Times New Roman" w:cs="Times New Roman"/>
          <w:sz w:val="28"/>
          <w:szCs w:val="28"/>
        </w:rPr>
        <w:t>4</w:t>
      </w:r>
      <w:r w:rsidR="007C2140" w:rsidRPr="00396ED0">
        <w:rPr>
          <w:rFonts w:ascii="Times New Roman" w:hAnsi="Times New Roman" w:cs="Times New Roman"/>
          <w:sz w:val="28"/>
          <w:szCs w:val="28"/>
        </w:rPr>
        <w:t xml:space="preserve">.Настоящее постановление обнародовать на информационном сайте </w:t>
      </w:r>
    </w:p>
    <w:p w:rsidR="007C2140" w:rsidRPr="00396ED0" w:rsidRDefault="007C2140" w:rsidP="00253D8B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96ED0">
        <w:rPr>
          <w:rFonts w:ascii="Times New Roman" w:hAnsi="Times New Roman" w:cs="Times New Roman"/>
          <w:sz w:val="28"/>
          <w:szCs w:val="28"/>
        </w:rPr>
        <w:t>администрации, библиотеках сел Ульяновка, Васильевка, Верхняя Хила и на</w:t>
      </w:r>
    </w:p>
    <w:p w:rsidR="007C2140" w:rsidRPr="00396ED0" w:rsidRDefault="007C2140" w:rsidP="00253D8B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96ED0">
        <w:rPr>
          <w:rFonts w:ascii="Times New Roman" w:hAnsi="Times New Roman" w:cs="Times New Roman"/>
          <w:sz w:val="28"/>
          <w:szCs w:val="28"/>
        </w:rPr>
        <w:t>официальном сайте «Шилкинский.рф»</w:t>
      </w:r>
      <w:r w:rsidR="005617DB" w:rsidRPr="00396ED0">
        <w:rPr>
          <w:rFonts w:ascii="Times New Roman" w:hAnsi="Times New Roman" w:cs="Times New Roman"/>
          <w:sz w:val="28"/>
          <w:szCs w:val="28"/>
        </w:rPr>
        <w:t>.</w:t>
      </w:r>
    </w:p>
    <w:p w:rsidR="007C2140" w:rsidRPr="00396ED0" w:rsidRDefault="007C2140" w:rsidP="00AA38B8">
      <w:pPr>
        <w:suppressAutoHyphens/>
        <w:spacing w:after="0" w:line="240" w:lineRule="auto"/>
        <w:ind w:left="-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Pr="00396ED0" w:rsidRDefault="007C2140" w:rsidP="00AA38B8">
      <w:pPr>
        <w:suppressAutoHyphens/>
        <w:spacing w:after="0" w:line="240" w:lineRule="auto"/>
        <w:ind w:left="-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Pr="00396ED0" w:rsidRDefault="007C2140" w:rsidP="00AA38B8">
      <w:pPr>
        <w:suppressAutoHyphens/>
        <w:spacing w:after="0" w:line="240" w:lineRule="auto"/>
        <w:ind w:left="-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96ED0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Pr="00396ED0">
        <w:rPr>
          <w:rFonts w:ascii="Times New Roman" w:hAnsi="Times New Roman" w:cs="Times New Roman"/>
          <w:sz w:val="28"/>
          <w:szCs w:val="28"/>
        </w:rPr>
        <w:tab/>
      </w:r>
    </w:p>
    <w:p w:rsidR="007C2140" w:rsidRPr="00396ED0" w:rsidRDefault="007C2140" w:rsidP="00AA38B8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96ED0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7C2140" w:rsidRPr="00396ED0" w:rsidRDefault="007C2140" w:rsidP="00AA38B8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Pr="00396ED0" w:rsidRDefault="007C2140" w:rsidP="00AA38B8">
      <w:pPr>
        <w:pStyle w:val="a5"/>
        <w:shd w:val="clear" w:color="auto" w:fill="FFFFFF"/>
        <w:spacing w:before="0" w:beforeAutospacing="0" w:after="0" w:afterAutospacing="0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820061" w:rsidRDefault="00820061"/>
    <w:sectPr w:rsidR="00820061" w:rsidSect="00744F8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4480" w:rsidRDefault="00694480" w:rsidP="00A636D8">
      <w:pPr>
        <w:spacing w:after="0" w:line="240" w:lineRule="auto"/>
      </w:pPr>
      <w:r>
        <w:separator/>
      </w:r>
    </w:p>
  </w:endnote>
  <w:endnote w:type="continuationSeparator" w:id="1">
    <w:p w:rsidR="00694480" w:rsidRDefault="00694480" w:rsidP="00A63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4480" w:rsidRDefault="00694480" w:rsidP="00A636D8">
      <w:pPr>
        <w:spacing w:after="0" w:line="240" w:lineRule="auto"/>
      </w:pPr>
      <w:r>
        <w:separator/>
      </w:r>
    </w:p>
  </w:footnote>
  <w:footnote w:type="continuationSeparator" w:id="1">
    <w:p w:rsidR="00694480" w:rsidRDefault="00694480" w:rsidP="00A63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27369"/>
    <w:multiLevelType w:val="hybridMultilevel"/>
    <w:tmpl w:val="B1FA6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2140"/>
    <w:rsid w:val="000149EA"/>
    <w:rsid w:val="00015B2A"/>
    <w:rsid w:val="0002008F"/>
    <w:rsid w:val="000376E6"/>
    <w:rsid w:val="000473DA"/>
    <w:rsid w:val="00061BC1"/>
    <w:rsid w:val="0006604F"/>
    <w:rsid w:val="000E3FAD"/>
    <w:rsid w:val="00120E92"/>
    <w:rsid w:val="001464AA"/>
    <w:rsid w:val="00163DF7"/>
    <w:rsid w:val="0018387A"/>
    <w:rsid w:val="00184CA0"/>
    <w:rsid w:val="00191DD5"/>
    <w:rsid w:val="001E674F"/>
    <w:rsid w:val="001F2D4F"/>
    <w:rsid w:val="001F3709"/>
    <w:rsid w:val="00215F3A"/>
    <w:rsid w:val="002269A4"/>
    <w:rsid w:val="002377B1"/>
    <w:rsid w:val="0024638B"/>
    <w:rsid w:val="00253D8B"/>
    <w:rsid w:val="0027505B"/>
    <w:rsid w:val="00275F69"/>
    <w:rsid w:val="002B11FD"/>
    <w:rsid w:val="002D3411"/>
    <w:rsid w:val="0032386D"/>
    <w:rsid w:val="003877AC"/>
    <w:rsid w:val="00396ED0"/>
    <w:rsid w:val="003A0D48"/>
    <w:rsid w:val="003A2E2F"/>
    <w:rsid w:val="003A5A98"/>
    <w:rsid w:val="003F44A2"/>
    <w:rsid w:val="00404F62"/>
    <w:rsid w:val="0046366E"/>
    <w:rsid w:val="004660FF"/>
    <w:rsid w:val="00494CE9"/>
    <w:rsid w:val="00497FE6"/>
    <w:rsid w:val="004B3655"/>
    <w:rsid w:val="004E70CB"/>
    <w:rsid w:val="004E7659"/>
    <w:rsid w:val="004F0436"/>
    <w:rsid w:val="00501AA6"/>
    <w:rsid w:val="005318F5"/>
    <w:rsid w:val="00551B2C"/>
    <w:rsid w:val="005617DB"/>
    <w:rsid w:val="005706A1"/>
    <w:rsid w:val="005975C6"/>
    <w:rsid w:val="005A265A"/>
    <w:rsid w:val="005B04CE"/>
    <w:rsid w:val="005B38F7"/>
    <w:rsid w:val="005C4430"/>
    <w:rsid w:val="005E561E"/>
    <w:rsid w:val="00630197"/>
    <w:rsid w:val="00640877"/>
    <w:rsid w:val="00642290"/>
    <w:rsid w:val="00664181"/>
    <w:rsid w:val="00664EF8"/>
    <w:rsid w:val="006848DA"/>
    <w:rsid w:val="00694480"/>
    <w:rsid w:val="006B0E65"/>
    <w:rsid w:val="006D2540"/>
    <w:rsid w:val="006D5946"/>
    <w:rsid w:val="006D5C57"/>
    <w:rsid w:val="006E27DF"/>
    <w:rsid w:val="006F0232"/>
    <w:rsid w:val="00713A40"/>
    <w:rsid w:val="0072176B"/>
    <w:rsid w:val="00744F8C"/>
    <w:rsid w:val="0078704B"/>
    <w:rsid w:val="007C2140"/>
    <w:rsid w:val="007E1635"/>
    <w:rsid w:val="00820061"/>
    <w:rsid w:val="00822BAB"/>
    <w:rsid w:val="00833B74"/>
    <w:rsid w:val="00833B89"/>
    <w:rsid w:val="008713A4"/>
    <w:rsid w:val="008A6B2F"/>
    <w:rsid w:val="008B7D9F"/>
    <w:rsid w:val="008C23DA"/>
    <w:rsid w:val="008C499A"/>
    <w:rsid w:val="00933AAA"/>
    <w:rsid w:val="00961A28"/>
    <w:rsid w:val="00974BC1"/>
    <w:rsid w:val="009774AD"/>
    <w:rsid w:val="009A501F"/>
    <w:rsid w:val="009C3916"/>
    <w:rsid w:val="009F6FDA"/>
    <w:rsid w:val="00A06647"/>
    <w:rsid w:val="00A244DB"/>
    <w:rsid w:val="00A636D8"/>
    <w:rsid w:val="00A96E91"/>
    <w:rsid w:val="00AA38B8"/>
    <w:rsid w:val="00AD6E6F"/>
    <w:rsid w:val="00AE75C3"/>
    <w:rsid w:val="00AF3DC4"/>
    <w:rsid w:val="00B17B7A"/>
    <w:rsid w:val="00B251C3"/>
    <w:rsid w:val="00B3628A"/>
    <w:rsid w:val="00B57C37"/>
    <w:rsid w:val="00B75A8B"/>
    <w:rsid w:val="00B952F2"/>
    <w:rsid w:val="00BF798D"/>
    <w:rsid w:val="00C22E4E"/>
    <w:rsid w:val="00C5613E"/>
    <w:rsid w:val="00C85D66"/>
    <w:rsid w:val="00C93242"/>
    <w:rsid w:val="00C9460F"/>
    <w:rsid w:val="00CA063D"/>
    <w:rsid w:val="00CA07BD"/>
    <w:rsid w:val="00CC7DE6"/>
    <w:rsid w:val="00CF0E6C"/>
    <w:rsid w:val="00D16C45"/>
    <w:rsid w:val="00D41E55"/>
    <w:rsid w:val="00D77F5C"/>
    <w:rsid w:val="00D915D4"/>
    <w:rsid w:val="00DA3827"/>
    <w:rsid w:val="00DB4A5F"/>
    <w:rsid w:val="00DE25C6"/>
    <w:rsid w:val="00DF6BC5"/>
    <w:rsid w:val="00E3178E"/>
    <w:rsid w:val="00E6139C"/>
    <w:rsid w:val="00E72D6A"/>
    <w:rsid w:val="00E91C7D"/>
    <w:rsid w:val="00E91CFC"/>
    <w:rsid w:val="00EA422A"/>
    <w:rsid w:val="00EA466D"/>
    <w:rsid w:val="00EB4558"/>
    <w:rsid w:val="00EB60B4"/>
    <w:rsid w:val="00EC766F"/>
    <w:rsid w:val="00EE2874"/>
    <w:rsid w:val="00F0153E"/>
    <w:rsid w:val="00F41C80"/>
    <w:rsid w:val="00F658BD"/>
    <w:rsid w:val="00F65C58"/>
    <w:rsid w:val="00F710BC"/>
    <w:rsid w:val="00F82DF2"/>
    <w:rsid w:val="00FD72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14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870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7C2140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7C2140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7C2140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4"/>
      <w:szCs w:val="24"/>
      <w:lang w:eastAsia="en-US"/>
    </w:rPr>
  </w:style>
  <w:style w:type="character" w:styleId="a6">
    <w:name w:val="Hyperlink"/>
    <w:basedOn w:val="a0"/>
    <w:uiPriority w:val="99"/>
    <w:semiHidden/>
    <w:unhideWhenUsed/>
    <w:rsid w:val="007C2140"/>
    <w:rPr>
      <w:color w:val="0000FF"/>
      <w:u w:val="single"/>
    </w:rPr>
  </w:style>
  <w:style w:type="paragraph" w:styleId="a7">
    <w:name w:val="No Spacing"/>
    <w:uiPriority w:val="1"/>
    <w:qFormat/>
    <w:rsid w:val="007C2140"/>
    <w:pPr>
      <w:spacing w:after="0" w:line="240" w:lineRule="auto"/>
    </w:pPr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636D8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636D8"/>
    <w:rPr>
      <w:rFonts w:eastAsiaTheme="minorEastAsia"/>
      <w:lang w:eastAsia="ru-RU"/>
    </w:rPr>
  </w:style>
  <w:style w:type="paragraph" w:styleId="ac">
    <w:name w:val="List Paragraph"/>
    <w:basedOn w:val="a"/>
    <w:uiPriority w:val="34"/>
    <w:qFormat/>
    <w:rsid w:val="00933AAA"/>
    <w:pPr>
      <w:ind w:left="720"/>
      <w:contextualSpacing/>
    </w:pPr>
  </w:style>
  <w:style w:type="character" w:customStyle="1" w:styleId="apple-converted-space">
    <w:name w:val="apple-converted-space"/>
    <w:basedOn w:val="a0"/>
    <w:rsid w:val="00833B89"/>
  </w:style>
  <w:style w:type="paragraph" w:customStyle="1" w:styleId="ConsPlusNormal">
    <w:name w:val="ConsPlusNormal"/>
    <w:rsid w:val="00961A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B95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rsid w:val="00F82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">
    <w:name w:val="Title!Название НПА"/>
    <w:basedOn w:val="a"/>
    <w:rsid w:val="0078704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7870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d">
    <w:basedOn w:val="a"/>
    <w:next w:val="a5"/>
    <w:uiPriority w:val="99"/>
    <w:unhideWhenUsed/>
    <w:rsid w:val="00787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5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3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0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17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98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5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533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3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4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75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06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09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86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63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67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56246-D0E6-4367-873E-6D8E91516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864</TotalTime>
  <Pages>1</Pages>
  <Words>1518</Words>
  <Characters>8655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Номоконова</dc:creator>
  <cp:lastModifiedBy>Пользователь Windows</cp:lastModifiedBy>
  <cp:revision>47</cp:revision>
  <cp:lastPrinted>2022-12-27T23:02:00Z</cp:lastPrinted>
  <dcterms:created xsi:type="dcterms:W3CDTF">2020-06-15T07:30:00Z</dcterms:created>
  <dcterms:modified xsi:type="dcterms:W3CDTF">2022-12-29T02:08:00Z</dcterms:modified>
</cp:coreProperties>
</file>